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5B6C93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lundi 4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A84DD5" w:rsidRPr="00072280" w:rsidRDefault="0046399B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Calcul littéral </w:t>
      </w:r>
      <w:r w:rsidR="00A84DD5">
        <w:rPr>
          <w:b/>
          <w:bCs/>
          <w:sz w:val="36"/>
          <w:szCs w:val="36"/>
        </w:rPr>
        <w:t xml:space="preserve">. Niveau </w:t>
      </w:r>
      <w:r>
        <w:rPr>
          <w:b/>
          <w:bCs/>
          <w:sz w:val="36"/>
          <w:szCs w:val="36"/>
        </w:rPr>
        <w:t>5</w:t>
      </w:r>
      <w:r w:rsidR="00A84DD5"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9F2C01" w:rsidRDefault="009F2C01" w:rsidP="009F2C01">
      <w:pPr>
        <w:jc w:val="center"/>
        <w:rPr>
          <w:vertAlign w:val="superscript"/>
        </w:rPr>
      </w:pPr>
    </w:p>
    <w:p w:rsidR="00A84DD5" w:rsidRDefault="000A50BC" w:rsidP="00A84DD5">
      <w:pPr>
        <w:spacing w:before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1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FC4FEB" w:rsidRDefault="0046399B" w:rsidP="0046399B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</w:t>
      </w:r>
      <w:r w:rsidRPr="0046399B">
        <w:rPr>
          <w:rFonts w:ascii="Arial" w:eastAsia="Times New Roman" w:hAnsi="Arial" w:cs="Arial"/>
          <w:color w:val="000000"/>
          <w:lang w:eastAsia="fr-FR"/>
        </w:rPr>
        <w:t>alcule</w:t>
      </w:r>
      <w:r>
        <w:rPr>
          <w:rFonts w:ascii="Arial" w:eastAsia="Times New Roman" w:hAnsi="Arial" w:cs="Arial"/>
          <w:color w:val="000000"/>
          <w:lang w:eastAsia="fr-FR"/>
        </w:rPr>
        <w:t>r</w:t>
      </w:r>
      <w:r w:rsidRPr="0046399B">
        <w:rPr>
          <w:rFonts w:ascii="Arial" w:eastAsia="Times New Roman" w:hAnsi="Arial" w:cs="Arial"/>
          <w:color w:val="000000"/>
          <w:lang w:eastAsia="fr-FR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lang w:eastAsia="fr-FR"/>
          </w:rPr>
          <m:t>x² - 3x</m:t>
        </m:r>
      </m:oMath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46399B" w:rsidRPr="00FC4FEB" w:rsidRDefault="0046399B" w:rsidP="00FC4FE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FC4FEB">
        <w:rPr>
          <w:rFonts w:ascii="Arial" w:eastAsia="Times New Roman" w:hAnsi="Arial" w:cs="Arial"/>
          <w:color w:val="000000"/>
          <w:lang w:eastAsia="fr-FR"/>
        </w:rPr>
        <w:t xml:space="preserve">pour </w:t>
      </w:r>
      <m:oMath>
        <m:r>
          <w:rPr>
            <w:rFonts w:ascii="Cambria Math" w:eastAsia="Times New Roman" w:hAnsi="Cambria Math" w:cs="Arial"/>
            <w:color w:val="000000"/>
            <w:lang w:eastAsia="fr-FR"/>
          </w:rPr>
          <m:t>x=5</m:t>
        </m:r>
      </m:oMath>
      <w:r w:rsidR="00FC4FEB">
        <w:rPr>
          <w:rFonts w:ascii="Arial" w:eastAsia="Times New Roman" w:hAnsi="Arial" w:cs="Arial"/>
          <w:color w:val="000000"/>
          <w:lang w:eastAsia="fr-FR"/>
        </w:rPr>
        <w:t> ;</w:t>
      </w:r>
    </w:p>
    <w:p w:rsidR="00FC4FEB" w:rsidRPr="00FC4FEB" w:rsidRDefault="00FC4FEB" w:rsidP="00FC4FE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pour </w:t>
      </w:r>
      <m:oMath>
        <m:r>
          <w:rPr>
            <w:rFonts w:ascii="Cambria Math" w:eastAsia="Times New Roman" w:hAnsi="Cambria Math" w:cs="Arial"/>
            <w:color w:val="000000"/>
            <w:lang w:eastAsia="fr-FR"/>
          </w:rPr>
          <m:t>x=0</m:t>
        </m:r>
        <m:r>
          <w:rPr>
            <w:rFonts w:ascii="Cambria Math" w:eastAsia="Times New Roman" w:hAnsi="Cambria Math" w:cs="Arial"/>
            <w:color w:val="000000"/>
            <w:lang w:eastAsia="fr-FR"/>
          </w:rPr>
          <m:t>.</m:t>
        </m:r>
      </m:oMath>
    </w:p>
    <w:p w:rsidR="006F1A60" w:rsidRPr="006732A7" w:rsidRDefault="006F1A60" w:rsidP="0046399B">
      <w:pPr>
        <w:spacing w:before="120"/>
        <w:rPr>
          <w:rFonts w:ascii="Arial" w:eastAsia="Times New Roman" w:hAnsi="Arial" w:cs="Arial"/>
          <w:color w:val="000000"/>
          <w:lang w:eastAsia="fr-FR"/>
        </w:rPr>
      </w:pPr>
    </w:p>
    <w:p w:rsidR="00FE7447" w:rsidRPr="00FE7447" w:rsidRDefault="00FE7447" w:rsidP="00FE7447">
      <w:pPr>
        <w:rPr>
          <w:rFonts w:ascii="Times New Roman" w:eastAsia="Times New Roman" w:hAnsi="Times New Roman" w:cs="Times New Roman"/>
          <w:lang w:eastAsia="fr-FR"/>
        </w:rPr>
      </w:pPr>
    </w:p>
    <w:p w:rsidR="006E51CB" w:rsidRDefault="00A84DD5" w:rsidP="006E51CB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2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46399B" w:rsidRDefault="0046399B" w:rsidP="00A84DD5">
      <w:p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On donne deux programmes de calcul et </w:t>
      </w:r>
      <w:r w:rsidRPr="0046399B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quatre </w:t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expressions littérales. Associer  à chaque programme l’expression que le traduit.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C4FEB" w:rsidTr="00FC4FEB">
        <w:tc>
          <w:tcPr>
            <w:tcW w:w="452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07"/>
              <w:gridCol w:w="2095"/>
            </w:tblGrid>
            <w:tr w:rsidR="00FC4FEB" w:rsidTr="00CE2186">
              <w:tc>
                <w:tcPr>
                  <w:tcW w:w="3114" w:type="dxa"/>
                </w:tcPr>
                <w:p w:rsidR="00FC4FEB" w:rsidRPr="0046399B" w:rsidRDefault="00FC4FEB" w:rsidP="00FC4F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 w:rsidRPr="004639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Programme A</w:t>
                  </w:r>
                </w:p>
                <w:p w:rsidR="00FC4FEB" w:rsidRP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ind w:left="714" w:hanging="357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Choisir un nombre</w:t>
                  </w:r>
                </w:p>
                <w:p w:rsid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spacing w:before="240" w:after="12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Le multiplier par 5</w:t>
                  </w:r>
                </w:p>
                <w:p w:rsidR="00FC4FEB" w:rsidRP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spacing w:before="240" w:after="12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Soustraire 3 au résultat</w:t>
                  </w:r>
                </w:p>
              </w:tc>
              <w:tc>
                <w:tcPr>
                  <w:tcW w:w="2977" w:type="dxa"/>
                </w:tcPr>
                <w:p w:rsidR="00FC4FEB" w:rsidRDefault="00FC4FEB" w:rsidP="00FC4F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Programme B</w:t>
                  </w:r>
                </w:p>
                <w:p w:rsidR="00FC4FEB" w:rsidRP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ind w:left="714" w:hanging="357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Choisir un nombre</w:t>
                  </w:r>
                </w:p>
                <w:p w:rsid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spacing w:before="240" w:after="12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ui ajouter</w:t>
                  </w:r>
                  <w:r w:rsidRPr="00FC4FEB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 xml:space="preserve"> 5</w:t>
                  </w:r>
                </w:p>
                <w:p w:rsidR="00FC4FEB" w:rsidRPr="00FC4FEB" w:rsidRDefault="00FC4FEB" w:rsidP="00FC4FEB">
                  <w:pPr>
                    <w:pStyle w:val="Paragraphedeliste"/>
                    <w:numPr>
                      <w:ilvl w:val="0"/>
                      <w:numId w:val="7"/>
                    </w:numPr>
                    <w:spacing w:before="240" w:after="12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vertAlign w:val="superscript"/>
                      <w:lang w:eastAsia="fr-FR"/>
                    </w:rPr>
                    <w:t>Multiplier le résultat par 3</w:t>
                  </w:r>
                </w:p>
              </w:tc>
            </w:tr>
          </w:tbl>
          <w:p w:rsidR="00FC4FEB" w:rsidRDefault="00FC4FEB" w:rsidP="00A84DD5">
            <w:pPr>
              <w:spacing w:before="240" w:after="120"/>
              <w:rPr>
                <w:rFonts w:ascii="Arial" w:eastAsia="Times New Roman" w:hAnsi="Arial" w:cs="Arial"/>
                <w:color w:val="000000"/>
                <w:sz w:val="44"/>
                <w:szCs w:val="44"/>
                <w:vertAlign w:val="superscript"/>
                <w:lang w:eastAsia="fr-FR"/>
              </w:rPr>
            </w:pPr>
          </w:p>
        </w:tc>
        <w:tc>
          <w:tcPr>
            <w:tcW w:w="452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80"/>
            </w:tblGrid>
            <w:tr w:rsidR="00FC4FEB" w:rsidTr="00FC4FEB">
              <w:tc>
                <w:tcPr>
                  <w:tcW w:w="1980" w:type="dxa"/>
                </w:tcPr>
                <w:p w:rsidR="00FC4FEB" w:rsidRPr="0046399B" w:rsidRDefault="00FC4FEB" w:rsidP="00FC4F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 w:rsidRPr="004639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Expression 1</w:t>
                  </w:r>
                </w:p>
                <w:p w:rsidR="00FC4FEB" w:rsidRPr="0046399B" w:rsidRDefault="00FC4FEB" w:rsidP="00FC4FEB">
                  <w:pPr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fr-FR"/>
                    </w:rPr>
                  </w:pPr>
                  <m:oMath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3×(n-1)</m:t>
                    </m:r>
                  </m:oMath>
                  <w:r w:rsidRPr="0046399B">
                    <w:rPr>
                      <w:rFonts w:ascii="Arial" w:eastAsia="Times New Roman" w:hAnsi="Arial" w:cs="Arial"/>
                      <w:color w:val="000000"/>
                      <w:vertAlign w:val="superscript"/>
                      <w:lang w:eastAsia="fr-FR"/>
                    </w:rPr>
                    <w:t xml:space="preserve"> </w:t>
                  </w:r>
                </w:p>
              </w:tc>
            </w:tr>
            <w:tr w:rsidR="00FC4FEB" w:rsidTr="00FC4FEB">
              <w:tc>
                <w:tcPr>
                  <w:tcW w:w="1980" w:type="dxa"/>
                </w:tcPr>
                <w:p w:rsidR="00FC4FEB" w:rsidRPr="0046399B" w:rsidRDefault="00FC4FEB" w:rsidP="00FC4F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 w:rsidRPr="004639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Expression 2</w:t>
                  </w:r>
                </w:p>
                <w:p w:rsidR="00FC4FEB" w:rsidRDefault="00FC4FEB" w:rsidP="00FC4FEB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</w:pPr>
                  <m:oMath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3×(n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+5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)</m:t>
                    </m:r>
                  </m:oMath>
                  <w: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  <w:t xml:space="preserve"> </w:t>
                  </w:r>
                </w:p>
              </w:tc>
            </w:tr>
            <w:tr w:rsidR="00FC4FEB" w:rsidTr="00FC4FEB">
              <w:tc>
                <w:tcPr>
                  <w:tcW w:w="1980" w:type="dxa"/>
                </w:tcPr>
                <w:p w:rsidR="00FC4FEB" w:rsidRPr="0046399B" w:rsidRDefault="00FC4FEB" w:rsidP="00FC4F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 w:rsidRPr="004639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Expression 3</w:t>
                  </w:r>
                </w:p>
                <w:p w:rsidR="00FC4FEB" w:rsidRDefault="00FC4FEB" w:rsidP="00FC4FEB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</w:pPr>
                  <m:oMath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5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×(n-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3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)</m:t>
                    </m:r>
                  </m:oMath>
                  <w: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  <w:t xml:space="preserve"> </w:t>
                  </w:r>
                </w:p>
              </w:tc>
            </w:tr>
            <w:tr w:rsidR="00FC4FEB" w:rsidTr="00FC4FEB">
              <w:tc>
                <w:tcPr>
                  <w:tcW w:w="1980" w:type="dxa"/>
                </w:tcPr>
                <w:p w:rsidR="00FC4FEB" w:rsidRPr="0046399B" w:rsidRDefault="00FC4FEB" w:rsidP="00FC4FE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</w:pPr>
                  <w:r w:rsidRPr="004639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vertAlign w:val="superscript"/>
                      <w:lang w:eastAsia="fr-FR"/>
                    </w:rPr>
                    <w:t>Expression 4</w:t>
                  </w:r>
                </w:p>
                <w:p w:rsidR="00FC4FEB" w:rsidRDefault="00FC4FEB" w:rsidP="00FC4FEB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</w:pPr>
                  <m:oMath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5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×n-</m:t>
                    </m:r>
                    <m:r>
                      <w:rPr>
                        <w:rFonts w:ascii="Cambria Math" w:eastAsia="Times New Roman" w:hAnsi="Cambria Math" w:cs="Arial"/>
                        <w:color w:val="000000"/>
                        <w:vertAlign w:val="superscript"/>
                        <w:lang w:eastAsia="fr-FR"/>
                      </w:rPr>
                      <m:t>3</m:t>
                    </m:r>
                  </m:oMath>
                  <w: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vertAlign w:val="superscript"/>
                      <w:lang w:eastAsia="fr-FR"/>
                    </w:rPr>
                    <w:t xml:space="preserve"> </w:t>
                  </w:r>
                </w:p>
              </w:tc>
            </w:tr>
          </w:tbl>
          <w:p w:rsidR="00FC4FEB" w:rsidRDefault="00FC4FEB" w:rsidP="00A84DD5">
            <w:pPr>
              <w:spacing w:before="240" w:after="120"/>
              <w:rPr>
                <w:rFonts w:ascii="Arial" w:eastAsia="Times New Roman" w:hAnsi="Arial" w:cs="Arial"/>
                <w:color w:val="000000"/>
                <w:sz w:val="44"/>
                <w:szCs w:val="44"/>
                <w:vertAlign w:val="superscript"/>
                <w:lang w:eastAsia="fr-FR"/>
              </w:rPr>
            </w:pPr>
          </w:p>
        </w:tc>
      </w:tr>
    </w:tbl>
    <w:p w:rsidR="0046399B" w:rsidRPr="0046399B" w:rsidRDefault="0046399B" w:rsidP="00FC4FEB">
      <w:p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          </w:t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</w:p>
    <w:p w:rsidR="00A856D1" w:rsidRDefault="005D4CD0" w:rsidP="00A84DD5">
      <w:pPr>
        <w:spacing w:before="240" w:after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 w:rsidR="00431236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3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 : </w:t>
      </w:r>
      <w:r w:rsidR="00A856D1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 </w:t>
      </w:r>
    </w:p>
    <w:p w:rsidR="00A856D1" w:rsidRDefault="00A856D1" w:rsidP="00A856D1">
      <w:pPr>
        <w:spacing w:before="240" w:after="12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A856D1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drawing>
          <wp:inline distT="0" distB="0" distL="0" distR="0" wp14:anchorId="745FF50D" wp14:editId="28F965E6">
            <wp:extent cx="3228232" cy="13238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6182" cy="13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EB" w:rsidRDefault="00FC4FEB" w:rsidP="00FC4FEB">
      <w:pPr>
        <w:pStyle w:val="Paragraphedeliste"/>
        <w:numPr>
          <w:ilvl w:val="0"/>
          <w:numId w:val="9"/>
        </w:num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 w:rsidRPr="00FC4FEB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Exprime en français le nombre de carrés gris correspondant à un nombre donné de </w:t>
      </w:r>
      <w:r w:rsid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petits </w:t>
      </w:r>
      <w:r w:rsidRPr="00FC4FEB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carrés sur chaque côté</w:t>
      </w:r>
      <w:r w:rsid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 du grand carré</w:t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.</w:t>
      </w:r>
    </w:p>
    <w:p w:rsidR="00FC4FEB" w:rsidRDefault="00FC4FEB" w:rsidP="00FC4FEB">
      <w:pPr>
        <w:pStyle w:val="Paragraphedeliste"/>
        <w:numPr>
          <w:ilvl w:val="0"/>
          <w:numId w:val="9"/>
        </w:num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lastRenderedPageBreak/>
        <w:t>Exprime ce nombre à l’aide d’une expression littérale.</w:t>
      </w:r>
    </w:p>
    <w:p w:rsidR="00FC4FEB" w:rsidRDefault="00FC4FEB" w:rsidP="00FC4FEB">
      <w:pPr>
        <w:pStyle w:val="Paragraphedeliste"/>
        <w:numPr>
          <w:ilvl w:val="0"/>
          <w:numId w:val="9"/>
        </w:num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Quel est le nombre de carrés gris bordant un carré ayant 15 petits carrés sur chacun de ses côtés ?</w:t>
      </w:r>
    </w:p>
    <w:p w:rsidR="003416CA" w:rsidRDefault="00FC4FEB" w:rsidP="006F1A60">
      <w:pPr>
        <w:pStyle w:val="Paragraphedeliste"/>
        <w:numPr>
          <w:ilvl w:val="0"/>
          <w:numId w:val="9"/>
        </w:num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S’il y a 99 carrés gris</w:t>
      </w:r>
      <w:r w:rsid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, combien y </w:t>
      </w:r>
      <w:proofErr w:type="spellStart"/>
      <w:r w:rsid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a-t-il</w:t>
      </w:r>
      <w:proofErr w:type="spellEnd"/>
      <w:r w:rsid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 de petits carrés sur le côté du grand carré ?</w:t>
      </w:r>
    </w:p>
    <w:p w:rsidR="008B20E0" w:rsidRPr="00A856D1" w:rsidRDefault="008B20E0" w:rsidP="008B20E0">
      <w:pPr>
        <w:pStyle w:val="Paragraphedeliste"/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</w:p>
    <w:p w:rsidR="00A84DD5" w:rsidRDefault="00A84DD5" w:rsidP="006F1A60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4</w:t>
      </w:r>
      <w:r w:rsidR="007B4871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 : </w:t>
      </w:r>
    </w:p>
    <w:p w:rsidR="00A856D1" w:rsidRPr="00A856D1" w:rsidRDefault="00A856D1" w:rsidP="00A856D1">
      <w:pPr>
        <w:rPr>
          <w:rFonts w:ascii="Times New Roman" w:eastAsia="Times New Roman" w:hAnsi="Times New Roman" w:cs="Times New Roman"/>
          <w:lang w:eastAsia="fr-FR"/>
        </w:rPr>
      </w:pPr>
    </w:p>
    <w:p w:rsidR="00A856D1" w:rsidRDefault="00A856D1" w:rsidP="006F1A60">
      <w:pP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 w:rsidRP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Calcule le périmètre de la figure ci-dess</w:t>
      </w:r>
      <w:r w:rsidR="00F067E4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o</w:t>
      </w:r>
      <w:r w:rsidRP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>us pour</w:t>
      </w:r>
    </w:p>
    <w:p w:rsidR="00A856D1" w:rsidRPr="00A856D1" w:rsidRDefault="00A856D1" w:rsidP="006F1A60">
      <w:pPr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fr-FR"/>
        </w:rPr>
      </w:pPr>
      <w:r w:rsidRPr="00A856D1"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vertAlign w:val="superscript"/>
            <w:lang w:eastAsia="fr-FR"/>
          </w:rPr>
          <m:t>x=10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vertAlign w:val="superscript"/>
            <w:lang w:eastAsia="fr-FR"/>
          </w:rPr>
          <m:t>cm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szCs w:val="28"/>
            <w:vertAlign w:val="superscript"/>
            <w:lang w:eastAsia="fr-FR"/>
          </w:rPr>
          <m:t>.</m:t>
        </m:r>
      </m:oMath>
    </w:p>
    <w:p w:rsidR="00374863" w:rsidRPr="00374863" w:rsidRDefault="005D2933" w:rsidP="00A84DD5">
      <w:pPr>
        <w:spacing w:before="240" w:after="120"/>
        <w:rPr>
          <w:rFonts w:ascii="Arial" w:eastAsia="Times New Roman" w:hAnsi="Arial" w:cs="Arial"/>
          <w:color w:val="000000"/>
          <w:lang w:eastAsia="fr-FR"/>
        </w:rPr>
      </w:pPr>
      <w:r w:rsidRPr="005D2933">
        <w:rPr>
          <w:rFonts w:ascii="Arial" w:eastAsia="Times New Roman" w:hAnsi="Arial" w:cs="Arial"/>
          <w:color w:val="000000"/>
          <w:lang w:eastAsia="fr-FR"/>
        </w:rPr>
        <w:drawing>
          <wp:inline distT="0" distB="0" distL="0" distR="0" wp14:anchorId="34134C2E" wp14:editId="59D432D7">
            <wp:extent cx="3143412" cy="15928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2085" cy="160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863" w:rsidRPr="00374863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A50BC"/>
    <w:rsid w:val="000E6C24"/>
    <w:rsid w:val="000F043E"/>
    <w:rsid w:val="0014582B"/>
    <w:rsid w:val="00151B25"/>
    <w:rsid w:val="00163EDF"/>
    <w:rsid w:val="001837C9"/>
    <w:rsid w:val="001A18FF"/>
    <w:rsid w:val="001B5EA4"/>
    <w:rsid w:val="001F3875"/>
    <w:rsid w:val="00237035"/>
    <w:rsid w:val="00284FAC"/>
    <w:rsid w:val="002856D3"/>
    <w:rsid w:val="002C6404"/>
    <w:rsid w:val="002D3DA5"/>
    <w:rsid w:val="00301B69"/>
    <w:rsid w:val="003416CA"/>
    <w:rsid w:val="00374863"/>
    <w:rsid w:val="00377DE3"/>
    <w:rsid w:val="00381577"/>
    <w:rsid w:val="00431236"/>
    <w:rsid w:val="0046399B"/>
    <w:rsid w:val="004747B0"/>
    <w:rsid w:val="00557E74"/>
    <w:rsid w:val="005B6C93"/>
    <w:rsid w:val="005B709C"/>
    <w:rsid w:val="005D2933"/>
    <w:rsid w:val="005D4CD0"/>
    <w:rsid w:val="005F04A7"/>
    <w:rsid w:val="00627272"/>
    <w:rsid w:val="00661403"/>
    <w:rsid w:val="006732A7"/>
    <w:rsid w:val="006A1E3A"/>
    <w:rsid w:val="006B3D2A"/>
    <w:rsid w:val="006E51CB"/>
    <w:rsid w:val="006F1A60"/>
    <w:rsid w:val="00717487"/>
    <w:rsid w:val="00724428"/>
    <w:rsid w:val="007B1BD2"/>
    <w:rsid w:val="007B4871"/>
    <w:rsid w:val="00835F1F"/>
    <w:rsid w:val="008369F8"/>
    <w:rsid w:val="008B20E0"/>
    <w:rsid w:val="008D0C94"/>
    <w:rsid w:val="00923EAB"/>
    <w:rsid w:val="0097707F"/>
    <w:rsid w:val="00980C91"/>
    <w:rsid w:val="009C7307"/>
    <w:rsid w:val="009F2C01"/>
    <w:rsid w:val="00A84DD5"/>
    <w:rsid w:val="00A856D1"/>
    <w:rsid w:val="00AC58E5"/>
    <w:rsid w:val="00B50FD2"/>
    <w:rsid w:val="00B96610"/>
    <w:rsid w:val="00BD58B1"/>
    <w:rsid w:val="00C92D6F"/>
    <w:rsid w:val="00D0083D"/>
    <w:rsid w:val="00D537C3"/>
    <w:rsid w:val="00D56B7E"/>
    <w:rsid w:val="00EF0300"/>
    <w:rsid w:val="00F067E4"/>
    <w:rsid w:val="00FC2C68"/>
    <w:rsid w:val="00FC4FEB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3FA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eastAsia="Times New Roman" w:hAnsi="Comic Sans MS" w:cs="Times New Roman"/>
      <w:color w:val="00000A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5</cp:revision>
  <dcterms:created xsi:type="dcterms:W3CDTF">2020-05-10T06:25:00Z</dcterms:created>
  <dcterms:modified xsi:type="dcterms:W3CDTF">2020-05-10T07:14:00Z</dcterms:modified>
</cp:coreProperties>
</file>