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6B" w:rsidRPr="0097634C" w:rsidRDefault="000D046B" w:rsidP="009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lang w:val="fr-FR"/>
        </w:rPr>
        <w:t xml:space="preserve">Sixième : </w:t>
      </w:r>
      <w:r w:rsidR="006A7C71">
        <w:rPr>
          <w:rFonts w:ascii="Arial" w:hAnsi="Arial" w:cs="Arial"/>
          <w:b/>
          <w:bCs/>
          <w:sz w:val="24"/>
          <w:szCs w:val="24"/>
          <w:lang w:val="fr-FR"/>
        </w:rPr>
        <w:t>La romanisation à travers l’exemple de Nîmes</w:t>
      </w:r>
    </w:p>
    <w:p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:rsidR="00D57673" w:rsidRDefault="00D57673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1 – L</w:t>
      </w:r>
      <w:r w:rsid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a romanisation, c’est vivre comme un Romain</w:t>
      </w:r>
    </w:p>
    <w:p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2 – </w:t>
      </w:r>
      <w:r w:rsid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La romanisation, c’est croire comme un Romain</w:t>
      </w:r>
    </w:p>
    <w:p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 w:rsidRPr="0085309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3 – </w:t>
      </w:r>
      <w:r w:rsid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La romanisation, c’est se divertir comme un Romain</w:t>
      </w:r>
    </w:p>
    <w:p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</w:p>
    <w:p w:rsidR="00D57673" w:rsidRPr="00853090" w:rsidRDefault="00D57673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</w:p>
    <w:p w:rsidR="000D046B" w:rsidRPr="006A7C71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 1</w:t>
      </w:r>
    </w:p>
    <w:p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</w:pPr>
      <w:r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Intro</w:t>
      </w:r>
      <w:r w:rsidR="00D57673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duction</w:t>
      </w:r>
      <w:r w:rsidR="004A4D54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avec </w:t>
      </w:r>
      <w:r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la photo</w:t>
      </w:r>
      <w:r w:rsidR="004A4D54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graphie</w:t>
      </w:r>
      <w:r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de la </w:t>
      </w:r>
      <w:r w:rsidR="004A4D54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« P</w:t>
      </w:r>
      <w:r w:rsidR="006A7C71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orte Auguste</w:t>
      </w:r>
      <w:r w:rsidR="004A4D54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 »</w:t>
      </w:r>
      <w:r w:rsidR="006A7C71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, monument romain nîmois</w:t>
      </w:r>
    </w:p>
    <w:p w:rsidR="006A7C71" w:rsidRDefault="006A7C71" w:rsidP="000D046B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D</w:t>
      </w:r>
      <w:r w:rsidR="000D046B"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éfinition</w:t>
      </w:r>
      <w:r w:rsidR="0097634C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simple de la romanisation</w:t>
      </w:r>
    </w:p>
    <w:p w:rsidR="000D046B" w:rsidRPr="000D046B" w:rsidRDefault="000D046B" w:rsidP="000D046B">
      <w:pPr>
        <w:spacing w:after="0" w:line="256" w:lineRule="auto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 w:rsidRPr="000D046B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Rappel but de la séance : </w:t>
      </w:r>
      <w:r w:rsidR="006A7C71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que signifie concrètement la romanisation ?</w:t>
      </w:r>
    </w:p>
    <w:p w:rsidR="000D046B" w:rsidRDefault="000D046B" w:rsidP="000D046B">
      <w:pPr>
        <w:spacing w:after="0" w:line="25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D57673" w:rsidRPr="000D046B" w:rsidRDefault="00D57673" w:rsidP="000D046B">
      <w:pPr>
        <w:spacing w:after="0" w:line="25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</w:t>
      </w:r>
      <w:r w:rsidR="00815358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s</w:t>
      </w: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 2</w:t>
      </w:r>
      <w:r w:rsid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-3</w:t>
      </w:r>
    </w:p>
    <w:p w:rsidR="006A7C71" w:rsidRDefault="006A7C71" w:rsidP="000D046B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Pour se situer : </w:t>
      </w:r>
      <w:r w:rsidR="00815358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cartes de l’empire romain et de la Gaule romaine.</w:t>
      </w:r>
    </w:p>
    <w:p w:rsidR="000D046B" w:rsidRDefault="000D046B" w:rsidP="000D046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:rsidR="00D57673" w:rsidRPr="000D046B" w:rsidRDefault="00D57673" w:rsidP="000D046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>Diapo 4</w:t>
      </w:r>
    </w:p>
    <w:p w:rsidR="00815358" w:rsidRPr="006A7C71" w:rsidRDefault="000D046B" w:rsidP="00815358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Changement d’échelle : </w:t>
      </w:r>
      <w:r w:rsidR="00815358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situer Nîmes et son importance dans cet espace.</w:t>
      </w:r>
    </w:p>
    <w:p w:rsidR="000D046B" w:rsidRPr="000D046B" w:rsidRDefault="00815358" w:rsidP="000D046B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  <w:t>L’étude du blason permet de voir le rôle de la légion romaine dans la constitution de l’empire et la romanisation.</w:t>
      </w:r>
    </w:p>
    <w:p w:rsidR="00853090" w:rsidRDefault="00853090" w:rsidP="000D046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D57673" w:rsidRDefault="00D57673" w:rsidP="000D046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0D046B" w:rsidRPr="0097634C" w:rsidRDefault="000D046B" w:rsidP="000D046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>Diapo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s</w:t>
      </w: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5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-</w:t>
      </w: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>6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-7</w:t>
      </w:r>
    </w:p>
    <w:p w:rsidR="00815358" w:rsidRDefault="00815358" w:rsidP="0097634C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L’exemple de l’aqueduc permet d’introduire le plan de </w:t>
      </w:r>
      <w:proofErr w:type="spellStart"/>
      <w:r w:rsidRPr="004A4D54">
        <w:rPr>
          <w:rFonts w:ascii="Arial" w:eastAsia="Calibri" w:hAnsi="Arial" w:cs="Arial"/>
          <w:i/>
          <w:color w:val="000000" w:themeColor="text1"/>
          <w:kern w:val="24"/>
          <w:sz w:val="24"/>
          <w:szCs w:val="24"/>
          <w:lang w:val="fr-FR" w:eastAsia="fr-FR"/>
        </w:rPr>
        <w:t>Nemausus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et d’analyse ce qu’est une ville romaine et </w:t>
      </w:r>
      <w:r w:rsidR="004A4D54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de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ce que cela signifie </w:t>
      </w:r>
      <w:r w:rsidR="004A4D54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que 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>d’y vivre</w:t>
      </w:r>
    </w:p>
    <w:p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bookmarkStart w:id="0" w:name="_Hlk37003668"/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1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ère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vivre en ville pour vivre comme un Romain.</w:t>
      </w:r>
    </w:p>
    <w:bookmarkEnd w:id="0"/>
    <w:p w:rsidR="00815358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:rsidR="00D57673" w:rsidRDefault="00D57673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:rsidR="0097634C" w:rsidRDefault="0097634C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r w:rsidRPr="0097634C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Diapo </w:t>
      </w:r>
      <w:r w:rsidR="00815358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8</w:t>
      </w:r>
    </w:p>
    <w:p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</w:pPr>
      <w:r w:rsidRPr="00815358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>L’exemple de la Maison carrée permet d’aborder la religion et le culte impérial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>.</w:t>
      </w: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2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idée qui émerge : 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la romanisation c’est la diffusion des croyances romaines</w:t>
      </w: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:rsidR="00D57673" w:rsidRDefault="00D57673" w:rsidP="0081535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/>
          <w:bCs/>
          <w:kern w:val="24"/>
          <w:sz w:val="24"/>
          <w:szCs w:val="24"/>
          <w:u w:val="single"/>
          <w:lang w:val="fr-FR" w:eastAsia="fr-FR"/>
        </w:rPr>
      </w:pPr>
      <w:bookmarkStart w:id="1" w:name="_Hlk37003829"/>
      <w:r w:rsidRPr="00815358">
        <w:rPr>
          <w:rFonts w:ascii="Arial" w:eastAsia="Calibri" w:hAnsi="Arial" w:cs="Arial"/>
          <w:b/>
          <w:bCs/>
          <w:kern w:val="24"/>
          <w:sz w:val="24"/>
          <w:szCs w:val="24"/>
          <w:u w:val="single"/>
          <w:lang w:val="fr-FR" w:eastAsia="fr-FR"/>
        </w:rPr>
        <w:t>Diapos 9-10</w:t>
      </w:r>
    </w:p>
    <w:bookmarkEnd w:id="1"/>
    <w:p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 w:rsidRPr="00815358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L’exemple de l’amphithéâtre permet de voir les loisirs et leur fonction intégratrice dans la société romaine locale.</w:t>
      </w: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3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la romanisation c’est l’adoption des pratiques culturelles romaines</w:t>
      </w: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:rsidR="00D57673" w:rsidRPr="00815358" w:rsidRDefault="00D57673" w:rsidP="00815358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/>
          <w:bCs/>
          <w:kern w:val="24"/>
          <w:sz w:val="24"/>
          <w:szCs w:val="24"/>
          <w:u w:val="single"/>
          <w:lang w:val="fr-FR" w:eastAsia="fr-FR"/>
        </w:rPr>
      </w:pPr>
      <w:r w:rsidRPr="00815358">
        <w:rPr>
          <w:rFonts w:ascii="Arial" w:eastAsia="Calibri" w:hAnsi="Arial" w:cs="Arial"/>
          <w:b/>
          <w:bCs/>
          <w:kern w:val="24"/>
          <w:sz w:val="24"/>
          <w:szCs w:val="24"/>
          <w:u w:val="single"/>
          <w:lang w:val="fr-FR" w:eastAsia="fr-FR"/>
        </w:rPr>
        <w:t>Diapo</w:t>
      </w:r>
      <w:r>
        <w:rPr>
          <w:rFonts w:ascii="Arial" w:eastAsia="Calibri" w:hAnsi="Arial" w:cs="Arial"/>
          <w:b/>
          <w:bCs/>
          <w:kern w:val="24"/>
          <w:sz w:val="24"/>
          <w:szCs w:val="24"/>
          <w:u w:val="single"/>
          <w:lang w:val="fr-FR" w:eastAsia="fr-FR"/>
        </w:rPr>
        <w:t xml:space="preserve"> 11</w:t>
      </w: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  <w:r w:rsidRPr="00815358">
        <w:rPr>
          <w:rFonts w:ascii="Arial" w:eastAsia="Calibri" w:hAnsi="Arial" w:cs="Arial"/>
          <w:bCs/>
          <w:kern w:val="24"/>
          <w:sz w:val="24"/>
          <w:szCs w:val="24"/>
          <w:u w:val="single"/>
          <w:lang w:val="fr-FR" w:eastAsia="fr-FR"/>
        </w:rPr>
        <w:t>Conclusion</w:t>
      </w: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 : les traces de la romanisation dans la société nîmoise contemporaine à travers l’exemple du club de football local.</w:t>
      </w:r>
    </w:p>
    <w:p w:rsid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</w:p>
    <w:p w:rsidR="00D57673" w:rsidRDefault="00D57673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</w:p>
    <w:p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</w:pPr>
      <w:r w:rsidRPr="00815358"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>Diapo 12</w:t>
      </w:r>
    </w:p>
    <w:p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Pour retenir les 3 grandes idées essentielles : un schéma</w:t>
      </w:r>
    </w:p>
    <w:p w:rsidR="00815358" w:rsidRPr="0097634C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bookmarkStart w:id="2" w:name="_GoBack"/>
      <w:bookmarkEnd w:id="2"/>
    </w:p>
    <w:sectPr w:rsidR="00815358" w:rsidRPr="0097634C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D046B"/>
    <w:rsid w:val="001C4B30"/>
    <w:rsid w:val="0035226E"/>
    <w:rsid w:val="003C6C10"/>
    <w:rsid w:val="004A4D54"/>
    <w:rsid w:val="00550F12"/>
    <w:rsid w:val="00642763"/>
    <w:rsid w:val="006A7C71"/>
    <w:rsid w:val="00815358"/>
    <w:rsid w:val="00853090"/>
    <w:rsid w:val="00937763"/>
    <w:rsid w:val="009432DE"/>
    <w:rsid w:val="00974728"/>
    <w:rsid w:val="0097634C"/>
    <w:rsid w:val="00D57673"/>
    <w:rsid w:val="00E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8</cp:revision>
  <cp:lastPrinted>2014-06-13T14:05:00Z</cp:lastPrinted>
  <dcterms:created xsi:type="dcterms:W3CDTF">2014-06-27T17:12:00Z</dcterms:created>
  <dcterms:modified xsi:type="dcterms:W3CDTF">2020-04-16T12:37:00Z</dcterms:modified>
</cp:coreProperties>
</file>